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CC" w:rsidRDefault="00246FCC" w:rsidP="00246FC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TAB. 1: </w:t>
      </w:r>
      <w:r>
        <w:rPr>
          <w:rFonts w:ascii="Arial" w:hAnsi="Arial" w:cs="Arial"/>
          <w:sz w:val="24"/>
          <w:szCs w:val="24"/>
        </w:rPr>
        <w:t>Resultados obtidos após o nascimento.</w:t>
      </w:r>
    </w:p>
    <w:tbl>
      <w:tblPr>
        <w:tblW w:w="6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993"/>
        <w:gridCol w:w="993"/>
        <w:gridCol w:w="992"/>
        <w:gridCol w:w="993"/>
        <w:gridCol w:w="850"/>
        <w:gridCol w:w="992"/>
      </w:tblGrid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Animais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Grupos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Filhotes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Vivos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Filhotes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Mortos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Canibal.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Implantação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Reabsorção</w:t>
            </w:r>
          </w:p>
        </w:tc>
      </w:tr>
      <w:tr w:rsidR="00246FCC" w:rsidTr="00BC1A19">
        <w:trPr>
          <w:trHeight w:val="512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Controle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água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m,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Controle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água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 m,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8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21,5 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mg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21,5 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mg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Todos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rPr>
          <w:trHeight w:val="411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21,5 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mg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Todos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</w:tr>
      <w:tr w:rsidR="00246FCC" w:rsidTr="00BC1A19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</w:t>
            </w:r>
          </w:p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Exp.</w:t>
            </w:r>
          </w:p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 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FCC" w:rsidRDefault="00246FC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</w:tr>
    </w:tbl>
    <w:p w:rsidR="00246FCC" w:rsidRDefault="00246FCC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46FCC" w:rsidRDefault="00246FCC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 w:rsidP="00246F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Pr="00EA26AA" w:rsidRDefault="00BC1A19" w:rsidP="00BC1A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46FCC">
        <w:rPr>
          <w:rFonts w:ascii="Arial" w:hAnsi="Arial" w:cs="Arial"/>
          <w:b/>
          <w:sz w:val="20"/>
          <w:szCs w:val="20"/>
        </w:rPr>
        <w:t xml:space="preserve">FIG. 1: </w:t>
      </w:r>
      <w:r w:rsidRPr="00246FCC">
        <w:rPr>
          <w:rFonts w:ascii="Arial" w:hAnsi="Arial" w:cs="Arial"/>
          <w:sz w:val="20"/>
          <w:szCs w:val="20"/>
        </w:rPr>
        <w:t>Frequência relativa dos fetos vivos, mortos e reabsorções, nos diferentes grupos</w:t>
      </w:r>
      <w:r>
        <w:rPr>
          <w:rFonts w:ascii="Arial" w:hAnsi="Arial" w:cs="Arial"/>
          <w:sz w:val="24"/>
          <w:szCs w:val="24"/>
        </w:rPr>
        <w:t>.</w:t>
      </w:r>
    </w:p>
    <w:p w:rsidR="00BC1A19" w:rsidRDefault="00BC1A19" w:rsidP="00BC1A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1A19" w:rsidRDefault="00BC1A19">
      <w:pPr>
        <w:rPr>
          <w:noProof/>
          <w:szCs w:val="20"/>
          <w:lang w:eastAsia="pt-BR"/>
        </w:rPr>
      </w:pPr>
    </w:p>
    <w:p w:rsidR="00057D14" w:rsidRDefault="00246FCC">
      <w:r>
        <w:rPr>
          <w:noProof/>
          <w:szCs w:val="20"/>
          <w:lang w:eastAsia="pt-BR"/>
        </w:rPr>
        <w:drawing>
          <wp:inline distT="0" distB="0" distL="0" distR="0" wp14:anchorId="0C62E7B4" wp14:editId="495F8A62">
            <wp:extent cx="4290695" cy="3429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CC" w:rsidRDefault="00246FCC"/>
    <w:p w:rsidR="00246FCC" w:rsidRDefault="00246FCC"/>
    <w:p w:rsidR="00246FCC" w:rsidRDefault="00246FCC"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5154A04" wp14:editId="3CC53539">
            <wp:extent cx="4888230" cy="4088130"/>
            <wp:effectExtent l="0" t="0" r="762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CC" w:rsidRPr="005D2E0B" w:rsidRDefault="00246FCC" w:rsidP="00246FCC">
      <w:pPr>
        <w:spacing w:line="360" w:lineRule="auto"/>
        <w:rPr>
          <w:rFonts w:ascii="Arial" w:hAnsi="Arial" w:cs="Arial"/>
          <w:bCs/>
          <w:sz w:val="20"/>
          <w:szCs w:val="20"/>
        </w:rPr>
      </w:pPr>
      <w:r w:rsidRPr="005D2E0B">
        <w:rPr>
          <w:rFonts w:ascii="Arial" w:hAnsi="Arial" w:cs="Arial"/>
          <w:b/>
          <w:bCs/>
          <w:sz w:val="20"/>
          <w:szCs w:val="20"/>
        </w:rPr>
        <w:t xml:space="preserve">Fig. 2: </w:t>
      </w:r>
      <w:r w:rsidRPr="005D2E0B">
        <w:rPr>
          <w:rFonts w:ascii="Arial" w:hAnsi="Arial" w:cs="Arial"/>
          <w:bCs/>
          <w:sz w:val="20"/>
          <w:szCs w:val="20"/>
        </w:rPr>
        <w:t xml:space="preserve">Foto: Reabsorções e natimortos. Em A: Útero de rata recém-coletado, indicando as reabsorções (seta); Em B e C: Útero indicando reabsorções; Em D: </w:t>
      </w:r>
      <w:proofErr w:type="gramStart"/>
      <w:r w:rsidRPr="005D2E0B">
        <w:rPr>
          <w:rFonts w:ascii="Arial" w:hAnsi="Arial" w:cs="Arial"/>
          <w:bCs/>
          <w:sz w:val="20"/>
          <w:szCs w:val="20"/>
        </w:rPr>
        <w:t>natimortos</w:t>
      </w:r>
      <w:proofErr w:type="gramEnd"/>
    </w:p>
    <w:p w:rsidR="00246FCC" w:rsidRPr="005D2E0B" w:rsidRDefault="00246FCC" w:rsidP="00246FC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071D43" w:rsidRDefault="00071D43">
      <w:bookmarkStart w:id="0" w:name="_GoBack"/>
      <w:bookmarkEnd w:id="0"/>
    </w:p>
    <w:p w:rsidR="00071D43" w:rsidRDefault="00071D43"/>
    <w:p w:rsidR="00071D43" w:rsidRDefault="00071D43"/>
    <w:p w:rsidR="00071D43" w:rsidRDefault="00071D43"/>
    <w:p w:rsidR="00071D43" w:rsidRDefault="00071D43"/>
    <w:p w:rsidR="00071D43" w:rsidRDefault="00071D43"/>
    <w:p w:rsidR="00071D43" w:rsidRDefault="00071D43"/>
    <w:sectPr w:rsidR="00071D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FCC"/>
    <w:rsid w:val="00057D14"/>
    <w:rsid w:val="00071D43"/>
    <w:rsid w:val="00246FCC"/>
    <w:rsid w:val="00371FD4"/>
    <w:rsid w:val="00BC1A19"/>
    <w:rsid w:val="00C0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</dc:creator>
  <cp:lastModifiedBy>Ana</cp:lastModifiedBy>
  <cp:revision>7</cp:revision>
  <dcterms:created xsi:type="dcterms:W3CDTF">2013-11-04T00:19:00Z</dcterms:created>
  <dcterms:modified xsi:type="dcterms:W3CDTF">2013-11-06T16:00:00Z</dcterms:modified>
</cp:coreProperties>
</file>